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0A" w:rsidRPr="00871C31" w:rsidRDefault="00E7320A" w:rsidP="00E7320A">
      <w:pPr>
        <w:ind w:left="2520" w:firstLine="420"/>
        <w:rPr>
          <w:rFonts w:hint="eastAsia"/>
          <w:b/>
          <w:sz w:val="30"/>
          <w:szCs w:val="30"/>
        </w:rPr>
      </w:pPr>
      <w:r w:rsidRPr="00871C31">
        <w:rPr>
          <w:rFonts w:hint="eastAsia"/>
          <w:b/>
          <w:sz w:val="30"/>
          <w:szCs w:val="30"/>
        </w:rPr>
        <w:t>考核指标权重说明</w:t>
      </w:r>
    </w:p>
    <w:p w:rsidR="00E7320A" w:rsidRDefault="00E7320A" w:rsidP="00E7320A">
      <w:pPr>
        <w:rPr>
          <w:rFonts w:hint="eastAsia"/>
        </w:rPr>
      </w:pPr>
    </w:p>
    <w:p w:rsidR="00E7320A" w:rsidRDefault="00E7320A" w:rsidP="00E732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考核方法：手机</w:t>
      </w:r>
      <w:proofErr w:type="gramStart"/>
      <w:r>
        <w:rPr>
          <w:rFonts w:hint="eastAsia"/>
        </w:rPr>
        <w:t>端运行猫</w:t>
      </w:r>
      <w:proofErr w:type="gramEnd"/>
      <w:r>
        <w:rPr>
          <w:rFonts w:hint="eastAsia"/>
        </w:rPr>
        <w:t>脸检测及关键点标注算法</w:t>
      </w:r>
      <w:r>
        <w:rPr>
          <w:rFonts w:hint="eastAsia"/>
        </w:rPr>
        <w:t>so</w:t>
      </w:r>
      <w:r>
        <w:rPr>
          <w:rFonts w:hint="eastAsia"/>
        </w:rPr>
        <w:t>库，对</w:t>
      </w:r>
      <w:r>
        <w:rPr>
          <w:rFonts w:hint="eastAsia"/>
        </w:rPr>
        <w:t>100</w:t>
      </w:r>
      <w:r>
        <w:rPr>
          <w:rFonts w:hint="eastAsia"/>
        </w:rPr>
        <w:t>张包含不同光照、不同角度猫脸的图片进行检测及标注，具体考核指标及权重见表</w:t>
      </w:r>
      <w:r>
        <w:rPr>
          <w:rFonts w:hint="eastAsia"/>
        </w:rPr>
        <w:t>1.</w:t>
      </w:r>
    </w:p>
    <w:p w:rsidR="00E7320A" w:rsidRDefault="00E7320A" w:rsidP="00E7320A">
      <w:pPr>
        <w:rPr>
          <w:rFonts w:hint="eastAsia"/>
        </w:rPr>
      </w:pPr>
    </w:p>
    <w:p w:rsidR="00E7320A" w:rsidRPr="00FE6DC0" w:rsidRDefault="00E7320A" w:rsidP="00E7320A">
      <w:pPr>
        <w:ind w:left="126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猫脸检测及关键点检测考核指标及权重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86"/>
        <w:gridCol w:w="3502"/>
      </w:tblGrid>
      <w:tr w:rsidR="00E7320A" w:rsidTr="002200D3">
        <w:tc>
          <w:tcPr>
            <w:tcW w:w="3586" w:type="dxa"/>
          </w:tcPr>
          <w:p w:rsidR="00E7320A" w:rsidRPr="00871C31" w:rsidRDefault="00E7320A" w:rsidP="002200D3">
            <w:pPr>
              <w:jc w:val="center"/>
              <w:rPr>
                <w:b/>
                <w:szCs w:val="21"/>
              </w:rPr>
            </w:pPr>
            <w:r w:rsidRPr="00871C31">
              <w:rPr>
                <w:rFonts w:hint="eastAsia"/>
                <w:b/>
                <w:szCs w:val="21"/>
              </w:rPr>
              <w:t>考核指标</w:t>
            </w:r>
          </w:p>
        </w:tc>
        <w:tc>
          <w:tcPr>
            <w:tcW w:w="3502" w:type="dxa"/>
          </w:tcPr>
          <w:p w:rsidR="00E7320A" w:rsidRPr="00871C31" w:rsidRDefault="00E7320A" w:rsidP="002200D3">
            <w:pPr>
              <w:jc w:val="center"/>
              <w:rPr>
                <w:b/>
                <w:szCs w:val="21"/>
              </w:rPr>
            </w:pPr>
            <w:r w:rsidRPr="00871C31">
              <w:rPr>
                <w:rFonts w:hint="eastAsia"/>
                <w:b/>
                <w:szCs w:val="21"/>
              </w:rPr>
              <w:t>权重</w:t>
            </w:r>
          </w:p>
        </w:tc>
      </w:tr>
      <w:tr w:rsidR="00E7320A" w:rsidTr="002200D3">
        <w:tc>
          <w:tcPr>
            <w:tcW w:w="3586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猫脸检测</w:t>
            </w:r>
          </w:p>
        </w:tc>
        <w:tc>
          <w:tcPr>
            <w:tcW w:w="3502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30%</w:t>
            </w:r>
          </w:p>
        </w:tc>
      </w:tr>
      <w:tr w:rsidR="00E7320A" w:rsidTr="002200D3">
        <w:tc>
          <w:tcPr>
            <w:tcW w:w="3586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关键点准确率</w:t>
            </w:r>
          </w:p>
        </w:tc>
        <w:tc>
          <w:tcPr>
            <w:tcW w:w="3502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30%</w:t>
            </w:r>
          </w:p>
        </w:tc>
      </w:tr>
      <w:tr w:rsidR="00E7320A" w:rsidTr="002200D3">
        <w:tc>
          <w:tcPr>
            <w:tcW w:w="3586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运行时间</w:t>
            </w:r>
          </w:p>
        </w:tc>
        <w:tc>
          <w:tcPr>
            <w:tcW w:w="3502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20%</w:t>
            </w:r>
          </w:p>
        </w:tc>
      </w:tr>
      <w:tr w:rsidR="00E7320A" w:rsidTr="002200D3">
        <w:tc>
          <w:tcPr>
            <w:tcW w:w="3586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内存消耗</w:t>
            </w:r>
          </w:p>
        </w:tc>
        <w:tc>
          <w:tcPr>
            <w:tcW w:w="3502" w:type="dxa"/>
          </w:tcPr>
          <w:p w:rsidR="00E7320A" w:rsidRPr="00871C31" w:rsidRDefault="00E7320A" w:rsidP="002200D3">
            <w:pPr>
              <w:jc w:val="center"/>
              <w:rPr>
                <w:szCs w:val="21"/>
              </w:rPr>
            </w:pPr>
            <w:r w:rsidRPr="00871C31">
              <w:rPr>
                <w:rFonts w:hint="eastAsia"/>
                <w:szCs w:val="21"/>
              </w:rPr>
              <w:t>20%</w:t>
            </w:r>
          </w:p>
        </w:tc>
      </w:tr>
    </w:tbl>
    <w:p w:rsidR="00E01615" w:rsidRDefault="00E01615">
      <w:bookmarkStart w:id="0" w:name="_GoBack"/>
      <w:bookmarkEnd w:id="0"/>
    </w:p>
    <w:sectPr w:rsidR="00E0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DF" w:rsidRDefault="00817DDF" w:rsidP="00E7320A">
      <w:r>
        <w:separator/>
      </w:r>
    </w:p>
  </w:endnote>
  <w:endnote w:type="continuationSeparator" w:id="0">
    <w:p w:rsidR="00817DDF" w:rsidRDefault="00817DDF" w:rsidP="00E7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DF" w:rsidRDefault="00817DDF" w:rsidP="00E7320A">
      <w:r>
        <w:separator/>
      </w:r>
    </w:p>
  </w:footnote>
  <w:footnote w:type="continuationSeparator" w:id="0">
    <w:p w:rsidR="00817DDF" w:rsidRDefault="00817DDF" w:rsidP="00E7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45"/>
    <w:rsid w:val="00330145"/>
    <w:rsid w:val="00817DDF"/>
    <w:rsid w:val="00E01615"/>
    <w:rsid w:val="00E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20A"/>
    <w:rPr>
      <w:sz w:val="18"/>
      <w:szCs w:val="18"/>
    </w:rPr>
  </w:style>
  <w:style w:type="table" w:styleId="a5">
    <w:name w:val="Table Grid"/>
    <w:basedOn w:val="a1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20A"/>
    <w:rPr>
      <w:sz w:val="18"/>
      <w:szCs w:val="18"/>
    </w:rPr>
  </w:style>
  <w:style w:type="table" w:styleId="a5">
    <w:name w:val="Table Grid"/>
    <w:basedOn w:val="a1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2018-07-05T08:04:00Z</dcterms:created>
  <dc:creator>张玮</dc:creator>
  <lastModifiedBy>张玮</lastModifiedBy>
  <dcterms:modified xsi:type="dcterms:W3CDTF">2018-07-05T08:04:00Z</dcterms:modified>
  <revision>2</revision>
</coreProperties>
</file>